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DF9D7" w14:textId="1613C76D" w:rsidR="00A05E7B" w:rsidRPr="00B26281" w:rsidRDefault="00A05E7B" w:rsidP="00E263E3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Medellín, </w:t>
      </w:r>
      <w:r w:rsidR="00D11C04">
        <w:rPr>
          <w:rFonts w:ascii="Sura Sans" w:hAnsi="Sura Sans" w:cs="Arial"/>
          <w:b w:val="0"/>
          <w:bCs/>
          <w:color w:val="000000" w:themeColor="text1"/>
          <w:sz w:val="20"/>
        </w:rPr>
        <w:t>___</w:t>
      </w:r>
      <w:r w:rsidR="00B26281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364051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de </w:t>
      </w:r>
      <w:r w:rsidR="00B26281" w:rsidRPr="00B26281">
        <w:rPr>
          <w:rFonts w:ascii="Sura Sans" w:hAnsi="Sura Sans" w:cs="Arial"/>
          <w:b w:val="0"/>
          <w:bCs/>
          <w:color w:val="000000" w:themeColor="text1"/>
          <w:sz w:val="20"/>
        </w:rPr>
        <w:t>septiembre</w:t>
      </w:r>
      <w:r w:rsidR="000F0CBB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FC168B" w:rsidRPr="00B26281">
        <w:rPr>
          <w:rFonts w:ascii="Sura Sans" w:hAnsi="Sura Sans" w:cs="Arial"/>
          <w:b w:val="0"/>
          <w:bCs/>
          <w:color w:val="000000" w:themeColor="text1"/>
          <w:sz w:val="20"/>
        </w:rPr>
        <w:t>de 202</w:t>
      </w:r>
      <w:r w:rsidR="001B654C">
        <w:rPr>
          <w:rFonts w:ascii="Sura Sans" w:hAnsi="Sura Sans" w:cs="Arial"/>
          <w:b w:val="0"/>
          <w:bCs/>
          <w:color w:val="000000" w:themeColor="text1"/>
          <w:sz w:val="20"/>
        </w:rPr>
        <w:t>6</w:t>
      </w:r>
    </w:p>
    <w:p w14:paraId="7166B313" w14:textId="77777777" w:rsidR="00443DE5" w:rsidRPr="00B26281" w:rsidRDefault="00443DE5" w:rsidP="00E263E3">
      <w:pPr>
        <w:spacing w:line="276" w:lineRule="auto"/>
        <w:rPr>
          <w:rFonts w:ascii="Sura Sans" w:hAnsi="Sura Sans" w:cs="Arial"/>
          <w:bCs/>
          <w:snapToGrid w:val="0"/>
          <w:color w:val="000000" w:themeColor="text1"/>
        </w:rPr>
      </w:pPr>
    </w:p>
    <w:p w14:paraId="503D46DC" w14:textId="77777777" w:rsidR="00B26281" w:rsidRPr="00B26281" w:rsidRDefault="00B26281" w:rsidP="00E263E3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</w:p>
    <w:p w14:paraId="3184CC8F" w14:textId="691B1D3B" w:rsidR="00443DE5" w:rsidRPr="00B26281" w:rsidRDefault="00443DE5" w:rsidP="00E263E3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>Señores</w:t>
      </w:r>
    </w:p>
    <w:p w14:paraId="4EA855A0" w14:textId="77777777" w:rsidR="00443DE5" w:rsidRPr="00B26281" w:rsidRDefault="00443DE5" w:rsidP="00E263E3">
      <w:pPr>
        <w:pStyle w:val="Ttulo4"/>
        <w:spacing w:line="276" w:lineRule="auto"/>
        <w:rPr>
          <w:rFonts w:ascii="Sura Sans" w:hAnsi="Sura Sans" w:cs="Arial"/>
          <w:color w:val="000000" w:themeColor="text1"/>
          <w:sz w:val="20"/>
        </w:rPr>
      </w:pPr>
      <w:r w:rsidRPr="00B26281">
        <w:rPr>
          <w:rFonts w:ascii="Sura Sans" w:hAnsi="Sura Sans" w:cs="Arial"/>
          <w:color w:val="000000" w:themeColor="text1"/>
          <w:sz w:val="20"/>
        </w:rPr>
        <w:t xml:space="preserve">GRUPO DE INVERSIONES SURAMERICANA S.A. </w:t>
      </w:r>
    </w:p>
    <w:p w14:paraId="2AE9C680" w14:textId="77777777" w:rsidR="00443DE5" w:rsidRPr="00B26281" w:rsidRDefault="00443DE5" w:rsidP="00E263E3">
      <w:pPr>
        <w:pStyle w:val="Ttulo2"/>
        <w:widowControl/>
        <w:spacing w:line="276" w:lineRule="auto"/>
        <w:rPr>
          <w:rFonts w:ascii="Sura Sans" w:hAnsi="Sura Sans" w:cs="Arial"/>
          <w:snapToGrid/>
          <w:color w:val="000000" w:themeColor="text1"/>
          <w:sz w:val="20"/>
        </w:rPr>
      </w:pPr>
      <w:r w:rsidRPr="00B26281">
        <w:rPr>
          <w:rFonts w:ascii="Sura Sans" w:hAnsi="Sura Sans" w:cs="Arial"/>
          <w:snapToGrid/>
          <w:color w:val="000000" w:themeColor="text1"/>
          <w:sz w:val="20"/>
        </w:rPr>
        <w:t>Medellín</w:t>
      </w:r>
    </w:p>
    <w:p w14:paraId="6570DB23" w14:textId="77777777" w:rsidR="00355392" w:rsidRPr="00B26281" w:rsidRDefault="00355392" w:rsidP="00E263E3">
      <w:pPr>
        <w:spacing w:line="276" w:lineRule="auto"/>
        <w:rPr>
          <w:rFonts w:ascii="Sura Sans" w:hAnsi="Sura Sans" w:cs="Arial"/>
          <w:color w:val="000000" w:themeColor="text1"/>
        </w:rPr>
      </w:pPr>
    </w:p>
    <w:p w14:paraId="01750BE0" w14:textId="77777777" w:rsidR="00443DE5" w:rsidRPr="00B26281" w:rsidRDefault="00443DE5" w:rsidP="00E263E3">
      <w:pPr>
        <w:pStyle w:val="Saludo"/>
        <w:spacing w:line="276" w:lineRule="auto"/>
        <w:rPr>
          <w:rFonts w:ascii="Sura Sans" w:hAnsi="Sura Sans" w:cs="Arial"/>
          <w:color w:val="000000" w:themeColor="text1"/>
        </w:rPr>
      </w:pPr>
      <w:r w:rsidRPr="00B26281">
        <w:rPr>
          <w:rFonts w:ascii="Sura Sans" w:hAnsi="Sura Sans" w:cs="Arial"/>
          <w:color w:val="000000" w:themeColor="text1"/>
        </w:rPr>
        <w:t>Apreciados señores:</w:t>
      </w:r>
    </w:p>
    <w:p w14:paraId="1CF909C9" w14:textId="77777777" w:rsidR="00355392" w:rsidRPr="00B26281" w:rsidRDefault="00355392" w:rsidP="00E263E3">
      <w:pPr>
        <w:spacing w:line="276" w:lineRule="auto"/>
        <w:jc w:val="both"/>
        <w:rPr>
          <w:rFonts w:ascii="Sura Sans" w:hAnsi="Sura Sans" w:cs="Arial"/>
          <w:snapToGrid w:val="0"/>
          <w:color w:val="000000" w:themeColor="text1"/>
        </w:rPr>
      </w:pPr>
    </w:p>
    <w:p w14:paraId="0EAB5593" w14:textId="00690CF2" w:rsidR="00222A34" w:rsidRPr="00B26281" w:rsidRDefault="005A2AFA" w:rsidP="00222A34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El 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>s</w:t>
      </w: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uscrito en calidad de Representante 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>Legal</w:t>
      </w:r>
      <w:r w:rsidR="00EC491C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de 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>_________________________________</w:t>
      </w: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>______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___, </w:t>
      </w:r>
      <w:r w:rsidR="00D1548E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entidad 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>identificad</w:t>
      </w:r>
      <w:r w:rsidR="00355392" w:rsidRPr="00B26281">
        <w:rPr>
          <w:rFonts w:ascii="Sura Sans" w:hAnsi="Sura Sans" w:cs="Arial"/>
          <w:b w:val="0"/>
          <w:bCs/>
          <w:color w:val="000000" w:themeColor="text1"/>
          <w:sz w:val="20"/>
        </w:rPr>
        <w:t>a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con el NIT </w:t>
      </w: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número 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>_</w:t>
      </w: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>___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_____________, confiero poder </w:t>
      </w:r>
      <w:r w:rsidR="006A71C4" w:rsidRPr="00B26281">
        <w:rPr>
          <w:rFonts w:ascii="Sura Sans" w:hAnsi="Sura Sans" w:cs="Arial"/>
          <w:bCs/>
          <w:color w:val="000000" w:themeColor="text1"/>
          <w:sz w:val="20"/>
        </w:rPr>
        <w:t>ESPECIAL, AMPLIO Y SUFICIENTE</w:t>
      </w:r>
      <w:r w:rsidR="006A71C4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>al señor(a) ________________________________________</w:t>
      </w: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>___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>__, mayor de edad, identificado(a) con la c</w:t>
      </w:r>
      <w:r w:rsidR="00A05E7B" w:rsidRPr="00B26281">
        <w:rPr>
          <w:rFonts w:ascii="Sura Sans" w:hAnsi="Sura Sans" w:cs="Arial"/>
          <w:b w:val="0"/>
          <w:bCs/>
          <w:color w:val="000000" w:themeColor="text1"/>
          <w:sz w:val="20"/>
        </w:rPr>
        <w:t>é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dula de ciudadanía </w:t>
      </w: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número  </w:t>
      </w:r>
      <w:r w:rsidR="00443DE5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______________, </w:t>
      </w:r>
      <w:r w:rsidR="00A05E7B" w:rsidRPr="00B26281">
        <w:rPr>
          <w:rFonts w:ascii="Sura Sans" w:hAnsi="Sura Sans" w:cs="Arial"/>
          <w:b w:val="0"/>
          <w:bCs/>
          <w:color w:val="000000" w:themeColor="text1"/>
          <w:sz w:val="20"/>
        </w:rPr>
        <w:t>para que</w:t>
      </w:r>
      <w:r w:rsidR="00355392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en nombre y representación de mi re</w:t>
      </w:r>
      <w:r w:rsidR="00EC491C" w:rsidRPr="00B26281">
        <w:rPr>
          <w:rFonts w:ascii="Sura Sans" w:hAnsi="Sura Sans" w:cs="Arial"/>
          <w:b w:val="0"/>
          <w:bCs/>
          <w:color w:val="000000" w:themeColor="text1"/>
          <w:sz w:val="20"/>
        </w:rPr>
        <w:t>presentada, asista a</w:t>
      </w:r>
      <w:r w:rsidR="00355392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la reunión </w:t>
      </w:r>
      <w:r w:rsidR="00963C7C" w:rsidRPr="00B26281">
        <w:rPr>
          <w:rFonts w:ascii="Sura Sans" w:hAnsi="Sura Sans" w:cs="Arial"/>
          <w:b w:val="0"/>
          <w:bCs/>
          <w:color w:val="000000" w:themeColor="text1"/>
          <w:sz w:val="20"/>
        </w:rPr>
        <w:t>extra</w:t>
      </w:r>
      <w:r w:rsidR="00355392" w:rsidRPr="00B26281">
        <w:rPr>
          <w:rFonts w:ascii="Sura Sans" w:hAnsi="Sura Sans" w:cs="Arial"/>
          <w:b w:val="0"/>
          <w:bCs/>
          <w:color w:val="000000" w:themeColor="text1"/>
          <w:sz w:val="20"/>
        </w:rPr>
        <w:t>ordinaria de</w:t>
      </w:r>
      <w:r w:rsidR="00A05E7B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la </w:t>
      </w:r>
      <w:r w:rsidR="00355392" w:rsidRPr="00B26281">
        <w:rPr>
          <w:rFonts w:ascii="Sura Sans" w:hAnsi="Sura Sans" w:cs="Arial"/>
          <w:b w:val="0"/>
          <w:bCs/>
          <w:color w:val="000000" w:themeColor="text1"/>
          <w:sz w:val="20"/>
        </w:rPr>
        <w:t>A</w:t>
      </w:r>
      <w:r w:rsidR="00A05E7B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samblea </w:t>
      </w:r>
      <w:r w:rsidR="00355392" w:rsidRPr="00B26281">
        <w:rPr>
          <w:rFonts w:ascii="Sura Sans" w:hAnsi="Sura Sans" w:cs="Arial"/>
          <w:b w:val="0"/>
          <w:bCs/>
          <w:color w:val="000000" w:themeColor="text1"/>
          <w:sz w:val="20"/>
        </w:rPr>
        <w:t>de A</w:t>
      </w:r>
      <w:r w:rsidR="00A05E7B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ccionistas de </w:t>
      </w:r>
      <w:r w:rsidR="00355392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la sociedad </w:t>
      </w:r>
      <w:r w:rsidR="00A05E7B" w:rsidRPr="00B26281">
        <w:rPr>
          <w:rFonts w:ascii="Sura Sans" w:hAnsi="Sura Sans" w:cs="Arial"/>
          <w:b w:val="0"/>
          <w:bCs/>
          <w:color w:val="000000" w:themeColor="text1"/>
          <w:sz w:val="20"/>
        </w:rPr>
        <w:t>Grupo de Inversiones S</w:t>
      </w:r>
      <w:r w:rsidR="00D1548E" w:rsidRPr="00B26281">
        <w:rPr>
          <w:rFonts w:ascii="Sura Sans" w:hAnsi="Sura Sans" w:cs="Arial"/>
          <w:b w:val="0"/>
          <w:bCs/>
          <w:color w:val="000000" w:themeColor="text1"/>
          <w:sz w:val="20"/>
        </w:rPr>
        <w:t>uramericana S.A. -Grupo SURA-,</w:t>
      </w:r>
      <w:r w:rsidR="00FC168B" w:rsidRPr="00B26281">
        <w:rPr>
          <w:rFonts w:ascii="Sura Sans" w:hAnsi="Sura Sans" w:cs="Arial"/>
          <w:color w:val="000000" w:themeColor="text1"/>
          <w:sz w:val="20"/>
        </w:rPr>
        <w:t xml:space="preserve"> </w:t>
      </w:r>
      <w:r w:rsidR="001B654C" w:rsidRPr="001B654C">
        <w:rPr>
          <w:rFonts w:ascii="Sura Sans" w:hAnsi="Sura Sans" w:cs="Arial"/>
          <w:b w:val="0"/>
          <w:bCs/>
          <w:color w:val="000000" w:themeColor="text1"/>
          <w:sz w:val="20"/>
        </w:rPr>
        <w:t>que se llevará a cabo el 10 de septiembre de 2026, a las 10:00 a.m., en el Teatro Suramericana, Carrera 64 B No. 49 A – 30, en la ciudad de Medellín</w:t>
      </w:r>
      <w:r w:rsidR="001B654C">
        <w:rPr>
          <w:rFonts w:ascii="Sura Sans" w:hAnsi="Sura Sans" w:cs="Arial"/>
          <w:b w:val="0"/>
          <w:bCs/>
          <w:color w:val="000000" w:themeColor="text1"/>
          <w:sz w:val="20"/>
        </w:rPr>
        <w:t>.</w:t>
      </w:r>
    </w:p>
    <w:p w14:paraId="789B250A" w14:textId="5DFE9FB3" w:rsidR="00265AF2" w:rsidRPr="00B26281" w:rsidRDefault="00265AF2" w:rsidP="00265AF2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</w:p>
    <w:p w14:paraId="72E8E1FF" w14:textId="77777777" w:rsidR="00265AF2" w:rsidRPr="00B26281" w:rsidRDefault="00265AF2" w:rsidP="00265AF2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>El orden del día bajo el cual fue convocada la asamblea es el siguiente:</w:t>
      </w:r>
    </w:p>
    <w:p w14:paraId="4320CF29" w14:textId="77777777" w:rsidR="00B26281" w:rsidRPr="00B26281" w:rsidRDefault="00B26281" w:rsidP="00B26281">
      <w:pPr>
        <w:pStyle w:val="Textoindependiente"/>
        <w:rPr>
          <w:rFonts w:ascii="Sura Sans" w:hAnsi="Sura Sans" w:cs="Arial"/>
          <w:sz w:val="20"/>
        </w:rPr>
      </w:pPr>
    </w:p>
    <w:p w14:paraId="6D60F54F" w14:textId="77777777" w:rsidR="00D50D87" w:rsidRPr="000811B9" w:rsidRDefault="00D50D87" w:rsidP="00D50D87">
      <w:pPr>
        <w:pStyle w:val="Prrafodelista"/>
        <w:numPr>
          <w:ilvl w:val="0"/>
          <w:numId w:val="13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Verificación del quorum.</w:t>
      </w:r>
    </w:p>
    <w:p w14:paraId="3BAFC3AC" w14:textId="77777777" w:rsidR="00D50D87" w:rsidRPr="000811B9" w:rsidRDefault="00D50D87" w:rsidP="00D50D87">
      <w:pPr>
        <w:pStyle w:val="Prrafodelista"/>
        <w:numPr>
          <w:ilvl w:val="0"/>
          <w:numId w:val="13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Lectura del orden del día.</w:t>
      </w:r>
    </w:p>
    <w:p w14:paraId="60F26D95" w14:textId="77777777" w:rsidR="00D50D87" w:rsidRPr="000811B9" w:rsidRDefault="00D50D87" w:rsidP="00D50D87">
      <w:pPr>
        <w:pStyle w:val="Prrafodelista"/>
        <w:numPr>
          <w:ilvl w:val="0"/>
          <w:numId w:val="13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 xml:space="preserve">Elección de una comisión para la aprobación y firma del acta. </w:t>
      </w:r>
    </w:p>
    <w:p w14:paraId="4F62CDA3" w14:textId="77777777" w:rsidR="00D50D87" w:rsidRPr="000811B9" w:rsidRDefault="00D50D87" w:rsidP="00D50D87">
      <w:pPr>
        <w:pStyle w:val="Prrafodelista"/>
        <w:numPr>
          <w:ilvl w:val="0"/>
          <w:numId w:val="13"/>
        </w:numPr>
        <w:shd w:val="clear" w:color="auto" w:fill="FFFFFF"/>
        <w:spacing w:before="100" w:beforeAutospacing="1" w:after="300"/>
        <w:rPr>
          <w:rFonts w:ascii="Sura Sans" w:hAnsi="Sura Sans" w:cs="Arial"/>
          <w:lang w:val="es-CO"/>
        </w:rPr>
      </w:pPr>
      <w:r w:rsidRPr="000811B9">
        <w:rPr>
          <w:rFonts w:ascii="Sura Sans" w:hAnsi="Sura Sans" w:cs="Arial"/>
          <w:lang w:val="es-CO"/>
        </w:rPr>
        <w:t>Aprobación de cambio de destinación parcial de la reserva ocasional, aprobación de incremento de la reserva de readquisición de acciones, y aprobación de un programa de readquisición de acciones.</w:t>
      </w:r>
    </w:p>
    <w:p w14:paraId="2E007B5D" w14:textId="77777777" w:rsidR="008959F7" w:rsidRPr="00D50D87" w:rsidRDefault="008959F7" w:rsidP="00484659">
      <w:pPr>
        <w:jc w:val="both"/>
        <w:rPr>
          <w:rFonts w:ascii="Sura Sans" w:hAnsi="Sura Sans" w:cs="Arial"/>
          <w:bCs/>
          <w:snapToGrid w:val="0"/>
          <w:color w:val="000000" w:themeColor="text1"/>
          <w:lang w:val="es-CO"/>
        </w:rPr>
      </w:pPr>
    </w:p>
    <w:p w14:paraId="243A5F8C" w14:textId="796FB273" w:rsidR="00E263E3" w:rsidRPr="00B26281" w:rsidRDefault="003D3C17" w:rsidP="002940D9">
      <w:pPr>
        <w:pStyle w:val="Textoindependiente"/>
        <w:spacing w:line="276" w:lineRule="auto"/>
        <w:rPr>
          <w:rFonts w:ascii="Sura Sans" w:hAnsi="Sura Sans" w:cs="Arial"/>
          <w:b w:val="0"/>
          <w:bCs/>
          <w:color w:val="000000" w:themeColor="text1"/>
          <w:sz w:val="20"/>
        </w:rPr>
      </w:pPr>
      <w:r w:rsidRPr="00B26281">
        <w:rPr>
          <w:rFonts w:ascii="Sura Sans" w:hAnsi="Sura Sans" w:cs="Arial"/>
          <w:b w:val="0"/>
          <w:bCs/>
          <w:color w:val="000000" w:themeColor="text1"/>
          <w:sz w:val="20"/>
        </w:rPr>
        <w:t>El(la)</w:t>
      </w:r>
      <w:r w:rsidR="00111354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apoderado(a) queda facultado(a) para </w:t>
      </w:r>
      <w:r w:rsidR="002940D9" w:rsidRPr="00B26281">
        <w:rPr>
          <w:rFonts w:ascii="Sura Sans" w:hAnsi="Sura Sans" w:cs="Arial"/>
          <w:b w:val="0"/>
          <w:bCs/>
          <w:color w:val="000000" w:themeColor="text1"/>
          <w:sz w:val="20"/>
        </w:rPr>
        <w:t>deliberar y votar válidamente</w:t>
      </w:r>
      <w:r w:rsidR="00111354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las decisiones que se</w:t>
      </w:r>
      <w:r w:rsidR="00355392" w:rsidRPr="00B26281">
        <w:rPr>
          <w:rFonts w:ascii="Sura Sans" w:hAnsi="Sura Sans" w:cs="Arial"/>
          <w:b w:val="0"/>
          <w:bCs/>
          <w:color w:val="000000" w:themeColor="text1"/>
          <w:sz w:val="20"/>
        </w:rPr>
        <w:t xml:space="preserve"> sometan a consideración de la A</w:t>
      </w:r>
      <w:r w:rsidR="00111354" w:rsidRPr="00B26281">
        <w:rPr>
          <w:rFonts w:ascii="Sura Sans" w:hAnsi="Sura Sans" w:cs="Arial"/>
          <w:b w:val="0"/>
          <w:bCs/>
          <w:color w:val="000000" w:themeColor="text1"/>
          <w:sz w:val="20"/>
        </w:rPr>
        <w:t>samblea conforme al sentido del voto que le he manifestado para cada uno de los puntos del orden del día mencionados anteriormente</w:t>
      </w:r>
      <w:r w:rsidR="002940D9" w:rsidRPr="00B26281">
        <w:rPr>
          <w:rFonts w:ascii="Sura Sans" w:hAnsi="Sura Sans" w:cs="Arial"/>
          <w:b w:val="0"/>
          <w:bCs/>
          <w:color w:val="000000" w:themeColor="text1"/>
          <w:sz w:val="20"/>
        </w:rPr>
        <w:t>. En el evento en que la reunión sea aplazada o no se pueda realizar, este poder producirá plenos efectos para la nueva reunión que se convoque y celebre.</w:t>
      </w:r>
    </w:p>
    <w:p w14:paraId="6E7045DD" w14:textId="77777777" w:rsidR="002940D9" w:rsidRPr="00B26281" w:rsidRDefault="002940D9" w:rsidP="002940D9">
      <w:pPr>
        <w:pStyle w:val="Textoindependiente"/>
        <w:spacing w:line="276" w:lineRule="auto"/>
        <w:rPr>
          <w:rFonts w:ascii="Sura Sans" w:hAnsi="Sura Sans" w:cs="Arial"/>
          <w:bCs/>
          <w:color w:val="000000" w:themeColor="text1"/>
          <w:sz w:val="20"/>
        </w:rPr>
      </w:pPr>
    </w:p>
    <w:p w14:paraId="64351E7A" w14:textId="77777777" w:rsidR="00443DE5" w:rsidRPr="00B26281" w:rsidRDefault="00443DE5" w:rsidP="00E263E3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  <w:r w:rsidRPr="00B26281">
        <w:rPr>
          <w:rFonts w:ascii="Sura Sans" w:hAnsi="Sura Sans" w:cs="Arial"/>
          <w:snapToGrid w:val="0"/>
          <w:color w:val="000000" w:themeColor="text1"/>
        </w:rPr>
        <w:t>A</w:t>
      </w:r>
      <w:r w:rsidR="00E263E3" w:rsidRPr="00B26281">
        <w:rPr>
          <w:rFonts w:ascii="Sura Sans" w:hAnsi="Sura Sans" w:cs="Arial"/>
          <w:snapToGrid w:val="0"/>
          <w:color w:val="000000" w:themeColor="text1"/>
        </w:rPr>
        <w:t>t</w:t>
      </w:r>
      <w:r w:rsidRPr="00B26281">
        <w:rPr>
          <w:rFonts w:ascii="Sura Sans" w:hAnsi="Sura Sans" w:cs="Arial"/>
          <w:snapToGrid w:val="0"/>
          <w:color w:val="000000" w:themeColor="text1"/>
        </w:rPr>
        <w:t>entamente,</w:t>
      </w:r>
    </w:p>
    <w:p w14:paraId="64DF1D70" w14:textId="77777777" w:rsidR="00355392" w:rsidRPr="00B26281" w:rsidRDefault="00355392" w:rsidP="00E263E3">
      <w:pPr>
        <w:spacing w:line="276" w:lineRule="auto"/>
        <w:rPr>
          <w:rFonts w:ascii="Sura Sans" w:hAnsi="Sura Sans" w:cs="Arial"/>
          <w:snapToGrid w:val="0"/>
          <w:color w:val="000000" w:themeColor="text1"/>
        </w:rPr>
      </w:pPr>
    </w:p>
    <w:p w14:paraId="5E7939D6" w14:textId="77777777" w:rsidR="00443DE5" w:rsidRPr="00B26281" w:rsidRDefault="00443DE5" w:rsidP="00E263E3">
      <w:pPr>
        <w:widowControl w:val="0"/>
        <w:spacing w:line="276" w:lineRule="auto"/>
        <w:rPr>
          <w:rFonts w:ascii="Sura Sans" w:hAnsi="Sura Sans" w:cs="Arial"/>
          <w:bCs/>
          <w:snapToGrid w:val="0"/>
          <w:color w:val="000000" w:themeColor="text1"/>
        </w:rPr>
      </w:pPr>
    </w:p>
    <w:p w14:paraId="6BACB303" w14:textId="77777777" w:rsidR="00443DE5" w:rsidRPr="00B26281" w:rsidRDefault="00443DE5" w:rsidP="00E263E3">
      <w:pPr>
        <w:pStyle w:val="Ttulo2"/>
        <w:spacing w:line="276" w:lineRule="auto"/>
        <w:rPr>
          <w:rFonts w:ascii="Sura Sans" w:hAnsi="Sura Sans" w:cs="Arial"/>
          <w:bCs w:val="0"/>
          <w:color w:val="000000" w:themeColor="text1"/>
          <w:sz w:val="20"/>
        </w:rPr>
      </w:pPr>
      <w:r w:rsidRPr="00B26281">
        <w:rPr>
          <w:rFonts w:ascii="Sura Sans" w:hAnsi="Sura Sans" w:cs="Arial"/>
          <w:bCs w:val="0"/>
          <w:color w:val="000000" w:themeColor="text1"/>
          <w:sz w:val="20"/>
        </w:rPr>
        <w:t>Nombre del Representante Legal</w:t>
      </w:r>
    </w:p>
    <w:p w14:paraId="5B5C65FC" w14:textId="566DEC02" w:rsidR="00443DE5" w:rsidRPr="00B26281" w:rsidRDefault="00E3389F" w:rsidP="00E263E3">
      <w:pPr>
        <w:pStyle w:val="Textoindependiente2"/>
        <w:spacing w:line="276" w:lineRule="auto"/>
        <w:rPr>
          <w:rFonts w:ascii="Sura Sans" w:hAnsi="Sura Sans" w:cs="Arial"/>
          <w:color w:val="000000" w:themeColor="text1"/>
          <w:sz w:val="20"/>
        </w:rPr>
      </w:pPr>
      <w:r w:rsidRPr="00B26281">
        <w:rPr>
          <w:rFonts w:ascii="Sura Sans" w:hAnsi="Sura Sans" w:cs="Arial"/>
          <w:color w:val="000000" w:themeColor="text1"/>
          <w:sz w:val="20"/>
        </w:rPr>
        <w:t>C.C.</w:t>
      </w:r>
      <w:r w:rsidR="002940D9" w:rsidRPr="00B26281">
        <w:rPr>
          <w:rFonts w:ascii="Sura Sans" w:hAnsi="Sura Sans" w:cs="Arial"/>
          <w:color w:val="000000" w:themeColor="text1"/>
          <w:sz w:val="20"/>
        </w:rPr>
        <w:tab/>
      </w:r>
    </w:p>
    <w:p w14:paraId="5203E0C4" w14:textId="79D2A973" w:rsidR="006A11D1" w:rsidRPr="00B26281" w:rsidRDefault="006A11D1" w:rsidP="00E263E3">
      <w:pPr>
        <w:pStyle w:val="Textoindependiente2"/>
        <w:spacing w:line="276" w:lineRule="auto"/>
        <w:rPr>
          <w:rFonts w:ascii="Sura Sans" w:hAnsi="Sura Sans" w:cs="Arial"/>
          <w:color w:val="000000" w:themeColor="text1"/>
          <w:sz w:val="20"/>
        </w:rPr>
      </w:pPr>
    </w:p>
    <w:p w14:paraId="21BB9059" w14:textId="25F00F94" w:rsidR="006A11D1" w:rsidRPr="00B26281" w:rsidRDefault="006A11D1" w:rsidP="00E263E3">
      <w:pPr>
        <w:pStyle w:val="Textoindependiente2"/>
        <w:spacing w:line="276" w:lineRule="auto"/>
        <w:rPr>
          <w:rFonts w:ascii="Sura Sans" w:hAnsi="Sura Sans" w:cs="Arial"/>
          <w:color w:val="000000" w:themeColor="text1"/>
          <w:sz w:val="20"/>
        </w:rPr>
      </w:pPr>
      <w:r w:rsidRPr="00B26281">
        <w:rPr>
          <w:rFonts w:ascii="Sura Sans" w:hAnsi="Sura Sans" w:cs="Arial"/>
          <w:b/>
          <w:color w:val="000000" w:themeColor="text1"/>
          <w:sz w:val="20"/>
        </w:rPr>
        <w:t>Anexo</w:t>
      </w:r>
      <w:r w:rsidRPr="00B26281">
        <w:rPr>
          <w:rFonts w:ascii="Sura Sans" w:hAnsi="Sura Sans" w:cs="Arial"/>
          <w:color w:val="000000" w:themeColor="text1"/>
          <w:sz w:val="20"/>
        </w:rPr>
        <w:t xml:space="preserve"> – Certificado de Existencia y Representación Legal </w:t>
      </w:r>
    </w:p>
    <w:sectPr w:rsidR="006A11D1" w:rsidRPr="00B26281" w:rsidSect="002940D9">
      <w:pgSz w:w="12247" w:h="15819"/>
      <w:pgMar w:top="1134" w:right="1418" w:bottom="1134" w:left="1418" w:header="0" w:footer="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543AA" w14:textId="77777777" w:rsidR="007C799B" w:rsidRDefault="007C799B" w:rsidP="00B26281">
      <w:r>
        <w:separator/>
      </w:r>
    </w:p>
  </w:endnote>
  <w:endnote w:type="continuationSeparator" w:id="0">
    <w:p w14:paraId="1CA78AAE" w14:textId="77777777" w:rsidR="007C799B" w:rsidRDefault="007C799B" w:rsidP="00B2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ra Sans">
    <w:panose1 w:val="00000000000000000000"/>
    <w:charset w:val="00"/>
    <w:family w:val="modern"/>
    <w:notTrueType/>
    <w:pitch w:val="variable"/>
    <w:sig w:usb0="A0000067" w:usb1="4000005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97909" w14:textId="77777777" w:rsidR="007C799B" w:rsidRDefault="007C799B" w:rsidP="00B26281">
      <w:r>
        <w:separator/>
      </w:r>
    </w:p>
  </w:footnote>
  <w:footnote w:type="continuationSeparator" w:id="0">
    <w:p w14:paraId="215E74F9" w14:textId="77777777" w:rsidR="007C799B" w:rsidRDefault="007C799B" w:rsidP="00B26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5C1"/>
    <w:multiLevelType w:val="hybridMultilevel"/>
    <w:tmpl w:val="FEF00BCE"/>
    <w:lvl w:ilvl="0" w:tplc="1C36B6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0E3D"/>
    <w:multiLevelType w:val="hybridMultilevel"/>
    <w:tmpl w:val="E98643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9761E"/>
    <w:multiLevelType w:val="hybridMultilevel"/>
    <w:tmpl w:val="6B2C1860"/>
    <w:lvl w:ilvl="0" w:tplc="F7E47402">
      <w:start w:val="1"/>
      <w:numFmt w:val="decimal"/>
      <w:lvlText w:val="%1."/>
      <w:lvlJc w:val="left"/>
      <w:pPr>
        <w:ind w:left="1503" w:hanging="795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76578"/>
    <w:multiLevelType w:val="hybridMultilevel"/>
    <w:tmpl w:val="B5285986"/>
    <w:lvl w:ilvl="0" w:tplc="6702405E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08557C"/>
    <w:multiLevelType w:val="hybridMultilevel"/>
    <w:tmpl w:val="4238B36E"/>
    <w:lvl w:ilvl="0" w:tplc="3B4C634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97AAF"/>
    <w:multiLevelType w:val="hybridMultilevel"/>
    <w:tmpl w:val="F572C3B8"/>
    <w:lvl w:ilvl="0" w:tplc="F7E47402">
      <w:start w:val="1"/>
      <w:numFmt w:val="decimal"/>
      <w:lvlText w:val="%1."/>
      <w:lvlJc w:val="left"/>
      <w:pPr>
        <w:ind w:left="1503" w:hanging="795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1104C3B"/>
    <w:multiLevelType w:val="hybridMultilevel"/>
    <w:tmpl w:val="20920CDA"/>
    <w:lvl w:ilvl="0" w:tplc="240A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E79C8"/>
    <w:multiLevelType w:val="multilevel"/>
    <w:tmpl w:val="63D2DE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398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560" w:hanging="1800"/>
      </w:pPr>
      <w:rPr>
        <w:rFonts w:hint="default"/>
      </w:rPr>
    </w:lvl>
  </w:abstractNum>
  <w:abstractNum w:abstractNumId="8" w15:restartNumberingAfterBreak="0">
    <w:nsid w:val="469A4F3D"/>
    <w:multiLevelType w:val="hybridMultilevel"/>
    <w:tmpl w:val="6B2C1860"/>
    <w:lvl w:ilvl="0" w:tplc="F7E47402">
      <w:start w:val="1"/>
      <w:numFmt w:val="decimal"/>
      <w:lvlText w:val="%1."/>
      <w:lvlJc w:val="left"/>
      <w:pPr>
        <w:ind w:left="1503" w:hanging="795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F1CFC"/>
    <w:multiLevelType w:val="hybridMultilevel"/>
    <w:tmpl w:val="44C23E0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E2715"/>
    <w:multiLevelType w:val="hybridMultilevel"/>
    <w:tmpl w:val="75EEA94C"/>
    <w:lvl w:ilvl="0" w:tplc="5CDA7F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B83A3D"/>
    <w:multiLevelType w:val="hybridMultilevel"/>
    <w:tmpl w:val="7CD20DE6"/>
    <w:lvl w:ilvl="0" w:tplc="AF888EF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2720A"/>
    <w:multiLevelType w:val="hybridMultilevel"/>
    <w:tmpl w:val="E6C47E44"/>
    <w:lvl w:ilvl="0" w:tplc="7F14884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975801">
    <w:abstractNumId w:val="5"/>
  </w:num>
  <w:num w:numId="2" w16cid:durableId="164368296">
    <w:abstractNumId w:val="3"/>
  </w:num>
  <w:num w:numId="3" w16cid:durableId="1496414403">
    <w:abstractNumId w:val="8"/>
  </w:num>
  <w:num w:numId="4" w16cid:durableId="152992067">
    <w:abstractNumId w:val="2"/>
  </w:num>
  <w:num w:numId="5" w16cid:durableId="451096857">
    <w:abstractNumId w:val="11"/>
  </w:num>
  <w:num w:numId="6" w16cid:durableId="104734408">
    <w:abstractNumId w:val="7"/>
  </w:num>
  <w:num w:numId="7" w16cid:durableId="1253122546">
    <w:abstractNumId w:val="1"/>
  </w:num>
  <w:num w:numId="8" w16cid:durableId="859469896">
    <w:abstractNumId w:val="12"/>
  </w:num>
  <w:num w:numId="9" w16cid:durableId="365842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3201186">
    <w:abstractNumId w:val="4"/>
  </w:num>
  <w:num w:numId="11" w16cid:durableId="1258905521">
    <w:abstractNumId w:val="0"/>
  </w:num>
  <w:num w:numId="12" w16cid:durableId="1334643152">
    <w:abstractNumId w:val="6"/>
  </w:num>
  <w:num w:numId="13" w16cid:durableId="1028478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BBE"/>
    <w:rsid w:val="000A7AB4"/>
    <w:rsid w:val="000B0D9F"/>
    <w:rsid w:val="000E01E3"/>
    <w:rsid w:val="000F0CBB"/>
    <w:rsid w:val="000F5BBE"/>
    <w:rsid w:val="00107FCB"/>
    <w:rsid w:val="00111354"/>
    <w:rsid w:val="001A47BC"/>
    <w:rsid w:val="001B654C"/>
    <w:rsid w:val="001D77FB"/>
    <w:rsid w:val="00211056"/>
    <w:rsid w:val="00214E3F"/>
    <w:rsid w:val="00222A34"/>
    <w:rsid w:val="002312C4"/>
    <w:rsid w:val="00265AF2"/>
    <w:rsid w:val="002940D9"/>
    <w:rsid w:val="00294AA0"/>
    <w:rsid w:val="002B1D88"/>
    <w:rsid w:val="002D4C7C"/>
    <w:rsid w:val="002E23CF"/>
    <w:rsid w:val="003303AD"/>
    <w:rsid w:val="00355392"/>
    <w:rsid w:val="00364051"/>
    <w:rsid w:val="00376351"/>
    <w:rsid w:val="003A7BC5"/>
    <w:rsid w:val="003D3C17"/>
    <w:rsid w:val="00435206"/>
    <w:rsid w:val="00443DE5"/>
    <w:rsid w:val="00475A63"/>
    <w:rsid w:val="00484659"/>
    <w:rsid w:val="005269AA"/>
    <w:rsid w:val="005566B4"/>
    <w:rsid w:val="005A2AFA"/>
    <w:rsid w:val="005E0F8C"/>
    <w:rsid w:val="0064431E"/>
    <w:rsid w:val="006456B6"/>
    <w:rsid w:val="0065795B"/>
    <w:rsid w:val="006A0643"/>
    <w:rsid w:val="006A11D1"/>
    <w:rsid w:val="006A71C4"/>
    <w:rsid w:val="006D4A69"/>
    <w:rsid w:val="006E14DE"/>
    <w:rsid w:val="00754AA0"/>
    <w:rsid w:val="007B759B"/>
    <w:rsid w:val="007C799B"/>
    <w:rsid w:val="007E0F70"/>
    <w:rsid w:val="00801D80"/>
    <w:rsid w:val="0083650A"/>
    <w:rsid w:val="00847CB8"/>
    <w:rsid w:val="00862F5D"/>
    <w:rsid w:val="008959F7"/>
    <w:rsid w:val="00963C7C"/>
    <w:rsid w:val="009C375B"/>
    <w:rsid w:val="009D779B"/>
    <w:rsid w:val="00A05E7B"/>
    <w:rsid w:val="00A30E00"/>
    <w:rsid w:val="00A541D8"/>
    <w:rsid w:val="00A67B59"/>
    <w:rsid w:val="00AD3CA2"/>
    <w:rsid w:val="00AD537F"/>
    <w:rsid w:val="00AE2FDC"/>
    <w:rsid w:val="00B0751F"/>
    <w:rsid w:val="00B26281"/>
    <w:rsid w:val="00B60741"/>
    <w:rsid w:val="00C03F62"/>
    <w:rsid w:val="00C36D64"/>
    <w:rsid w:val="00C57A29"/>
    <w:rsid w:val="00C95B57"/>
    <w:rsid w:val="00CC43D7"/>
    <w:rsid w:val="00D11C04"/>
    <w:rsid w:val="00D1548E"/>
    <w:rsid w:val="00D2527A"/>
    <w:rsid w:val="00D50D87"/>
    <w:rsid w:val="00D8463D"/>
    <w:rsid w:val="00DC0319"/>
    <w:rsid w:val="00E263E3"/>
    <w:rsid w:val="00E27F13"/>
    <w:rsid w:val="00E3389F"/>
    <w:rsid w:val="00EC491C"/>
    <w:rsid w:val="00ED31C3"/>
    <w:rsid w:val="00ED5884"/>
    <w:rsid w:val="00EF620D"/>
    <w:rsid w:val="00F11F38"/>
    <w:rsid w:val="00FC168B"/>
    <w:rsid w:val="00FE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DE7F0"/>
  <w15:chartTrackingRefBased/>
  <w15:docId w15:val="{D3A6A0A6-E5AE-453F-8EC8-DEBA0873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jc w:val="both"/>
      <w:outlineLvl w:val="0"/>
    </w:pPr>
    <w:rPr>
      <w:rFonts w:ascii="Arial" w:hAnsi="Arial"/>
      <w:b/>
      <w:snapToGrid w:val="0"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outlineLvl w:val="1"/>
    </w:pPr>
    <w:rPr>
      <w:rFonts w:ascii="Arial" w:hAnsi="Arial"/>
      <w:bCs/>
      <w:snapToGrid w:val="0"/>
      <w:sz w:val="24"/>
    </w:rPr>
  </w:style>
  <w:style w:type="paragraph" w:styleId="Ttulo3">
    <w:name w:val="heading 3"/>
    <w:basedOn w:val="Normal"/>
    <w:next w:val="Normal"/>
    <w:qFormat/>
    <w:pPr>
      <w:keepNext/>
      <w:widowControl w:val="0"/>
      <w:jc w:val="both"/>
      <w:outlineLvl w:val="2"/>
    </w:pPr>
    <w:rPr>
      <w:rFonts w:ascii="Tahoma" w:hAnsi="Tahoma" w:cs="Tahoma"/>
      <w:bCs/>
      <w:snapToGrid w:val="0"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Tahoma" w:hAnsi="Tahoma" w:cs="Tahoma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widowControl w:val="0"/>
      <w:jc w:val="both"/>
    </w:pPr>
    <w:rPr>
      <w:rFonts w:ascii="Arial" w:hAnsi="Arial"/>
      <w:b/>
      <w:snapToGrid w:val="0"/>
      <w:sz w:val="22"/>
    </w:rPr>
  </w:style>
  <w:style w:type="paragraph" w:styleId="Textoindependiente2">
    <w:name w:val="Body Text 2"/>
    <w:basedOn w:val="Normal"/>
    <w:semiHidden/>
    <w:pPr>
      <w:widowControl w:val="0"/>
      <w:jc w:val="both"/>
    </w:pPr>
    <w:rPr>
      <w:rFonts w:ascii="Arial" w:hAnsi="Arial"/>
      <w:snapToGrid w:val="0"/>
      <w:sz w:val="24"/>
    </w:rPr>
  </w:style>
  <w:style w:type="paragraph" w:styleId="Textoindependiente3">
    <w:name w:val="Body Text 3"/>
    <w:basedOn w:val="Normal"/>
    <w:semiHidden/>
    <w:pPr>
      <w:widowControl w:val="0"/>
      <w:jc w:val="both"/>
    </w:pPr>
    <w:rPr>
      <w:snapToGrid w:val="0"/>
    </w:rPr>
  </w:style>
  <w:style w:type="paragraph" w:styleId="Saludo">
    <w:name w:val="Salutation"/>
    <w:basedOn w:val="Normal"/>
    <w:next w:val="Normal"/>
    <w:semiHidden/>
  </w:style>
  <w:style w:type="paragraph" w:styleId="Textodeglobo">
    <w:name w:val="Balloon Text"/>
    <w:basedOn w:val="Normal"/>
    <w:link w:val="TextodegloboCar"/>
    <w:uiPriority w:val="99"/>
    <w:semiHidden/>
    <w:unhideWhenUsed/>
    <w:rsid w:val="001A47B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A47BC"/>
    <w:rPr>
      <w:rFonts w:ascii="Segoe UI" w:hAnsi="Segoe UI" w:cs="Segoe UI"/>
      <w:sz w:val="18"/>
      <w:szCs w:val="18"/>
      <w:lang w:val="es-ES" w:eastAsia="es-ES"/>
    </w:rPr>
  </w:style>
  <w:style w:type="paragraph" w:customStyle="1" w:styleId="Default">
    <w:name w:val="Default"/>
    <w:rsid w:val="005269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EF620D"/>
    <w:pPr>
      <w:ind w:left="720"/>
      <w:contextualSpacing/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EF620D"/>
    <w:rPr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B2628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6281"/>
    <w:rPr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2628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281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6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F81B3A8D483428A5E34268DA93641" ma:contentTypeVersion="13" ma:contentTypeDescription="Create a new document." ma:contentTypeScope="" ma:versionID="647f0a82fe6145d92d16fe986983f91f">
  <xsd:schema xmlns:xsd="http://www.w3.org/2001/XMLSchema" xmlns:xs="http://www.w3.org/2001/XMLSchema" xmlns:p="http://schemas.microsoft.com/office/2006/metadata/properties" xmlns:ns1="http://schemas.microsoft.com/sharepoint/v3" xmlns:ns2="6f81fb04-b197-435f-b011-d1fe9d340302" targetNamespace="http://schemas.microsoft.com/office/2006/metadata/properties" ma:root="true" ma:fieldsID="264d55aacaba597423a8d978b61ced24" ns1:_="" ns2:_="">
    <xsd:import namespace="http://schemas.microsoft.com/sharepoint/v3"/>
    <xsd:import namespace="6f81fb04-b197-435f-b011-d1fe9d340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1fb04-b197-435f-b011-d1fe9d3403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DF566-B4C1-44C1-9245-DCDCA23CD3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E7C478A-6E13-482B-9520-62C44762A6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AB6C2C-A05E-4AE9-B612-F88165C68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81fb04-b197-435f-b011-d1fe9d340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92E072-72E0-4E6F-96E0-3F4B490AF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1446</Characters>
  <Application>Microsoft Office Word</Application>
  <DocSecurity>0</DocSecurity>
  <Lines>41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Poder para Persona Jurídica</vt:lpstr>
    </vt:vector>
  </TitlesOfParts>
  <Company>Suramericana de Seguros S.A.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Poder para Persona Jurídica</dc:title>
  <dc:subject/>
  <dc:creator>Suramericana de Seguros S.A.</dc:creator>
  <cp:keywords/>
  <dc:description/>
  <cp:lastModifiedBy>Ana Maria Arango Maya</cp:lastModifiedBy>
  <cp:revision>5</cp:revision>
  <cp:lastPrinted>2014-02-26T16:22:00Z</cp:lastPrinted>
  <dcterms:created xsi:type="dcterms:W3CDTF">2024-09-16T15:40:00Z</dcterms:created>
  <dcterms:modified xsi:type="dcterms:W3CDTF">2026-09-04T14:23:00Z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0x010100F1AF81B3A8D483428A5E34268DA93641</vt:lpwstr>
  </property>
  <property fmtid="{D5CDD505-2E9C-101B-9397-08002B2CF9AE}" pid="3" name="_DocHome">
    <vt:i4>1957761285</vt:i4>
  </property>
</Properties>
</file>